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B0B16" w14:textId="77777777" w:rsidR="00DD5484" w:rsidRPr="00DD5484" w:rsidRDefault="00DD5484" w:rsidP="00DD5484">
      <w:pPr>
        <w:spacing w:after="0"/>
        <w:ind w:firstLine="709"/>
        <w:jc w:val="both"/>
      </w:pPr>
      <w:r w:rsidRPr="00DD5484">
        <w:t>2. Сведение об оказании платных услуг в КГП на ПХВ «Областной центр по профилактике и борьбе с синдромом приобретенного иммунодефицита (СПИД)» управления здравоохранения Атырауской области (далее ОЦ СПИД)</w:t>
      </w:r>
    </w:p>
    <w:p w14:paraId="78653589" w14:textId="77777777" w:rsidR="00DD5484" w:rsidRPr="00DD5484" w:rsidRDefault="00DD5484" w:rsidP="00DD5484">
      <w:pPr>
        <w:spacing w:after="0"/>
        <w:ind w:firstLine="709"/>
        <w:jc w:val="both"/>
      </w:pPr>
      <w:r w:rsidRPr="00DD5484">
        <w:t>· Платные медицинские услуги предоставляются физическим и юридическим лицам на основании и условиях заключаемых договоров (образцы договоров прилагаются).</w:t>
      </w:r>
    </w:p>
    <w:p w14:paraId="5DC3D436" w14:textId="77777777" w:rsidR="00DD5484" w:rsidRPr="00DD5484" w:rsidRDefault="00DD5484" w:rsidP="00DD5484">
      <w:pPr>
        <w:spacing w:after="0"/>
        <w:ind w:firstLine="709"/>
        <w:jc w:val="both"/>
      </w:pPr>
      <w:r w:rsidRPr="00DD5484">
        <w:t>· Оказание платных услуг в ОЦ СПИД осуществляется в соответствии с Положением «Об оказании платных услуг» и прейскурантом цен на платные медицинские услуги.</w:t>
      </w:r>
    </w:p>
    <w:p w14:paraId="3CB0F6CE" w14:textId="77777777" w:rsidR="00DD5484" w:rsidRPr="00DD5484" w:rsidRDefault="00DD5484" w:rsidP="00DD5484">
      <w:pPr>
        <w:spacing w:after="0"/>
        <w:ind w:firstLine="709"/>
        <w:jc w:val="both"/>
      </w:pPr>
      <w:r w:rsidRPr="00DD5484">
        <w:t>· Положение и условия оказания платных услуг разработаны в соответствии с пунктом 8 статьи 202 Кодекса Республики Казахстан от 7 июля 2020 года "О здоровье народа и системе здравоохранения" и приказом Министра здравоохранения Республики Казахстан от 29 октября 2020 года № ҚР ДСМ-170/2020 «Об утверждении правил оказания платных услуг субъектами здравоохранения и типовой формы договора по предоставлению платных медицинских услуг (помощи)».</w:t>
      </w:r>
    </w:p>
    <w:p w14:paraId="6BF918D8" w14:textId="77777777" w:rsidR="00DD5484" w:rsidRPr="00DD5484" w:rsidRDefault="00DD5484" w:rsidP="00DD5484">
      <w:pPr>
        <w:spacing w:after="0"/>
        <w:ind w:firstLine="709"/>
        <w:jc w:val="both"/>
      </w:pPr>
      <w:r w:rsidRPr="00DD5484">
        <w:t>· Платные услуги предоставляются потребителям на основании письменного обращения (заявление) и оформляется договором, которым регламентируются условия и сроки их получения, порядок расчетов, права, обязанности и ответственность сторон.</w:t>
      </w:r>
    </w:p>
    <w:p w14:paraId="4E3B18C5" w14:textId="77777777" w:rsidR="00DD5484" w:rsidRPr="00DD5484" w:rsidRDefault="00DD5484" w:rsidP="00DD5484">
      <w:pPr>
        <w:spacing w:after="0"/>
        <w:ind w:firstLine="709"/>
        <w:jc w:val="both"/>
      </w:pPr>
      <w:r w:rsidRPr="00DD5484">
        <w:t>· КГП на ПХВ «ОЦ СПИД» самостоятельно определяет перечень категорий потребителей услуг, имеющих право на льготу, размеры и порядок предоставления льгот, если иное не установлено действующим законодательством.</w:t>
      </w:r>
    </w:p>
    <w:p w14:paraId="4C32129C" w14:textId="77777777" w:rsidR="00DD5484" w:rsidRPr="00DD5484" w:rsidRDefault="00DD5484" w:rsidP="00DD5484">
      <w:pPr>
        <w:spacing w:after="0"/>
        <w:ind w:firstLine="709"/>
        <w:jc w:val="both"/>
      </w:pPr>
      <w:r w:rsidRPr="00DD5484">
        <w:t>3.Сведения о медицинских работниках, участвующих в предоставлении платных медицинских услуг:</w:t>
      </w:r>
    </w:p>
    <w:p w14:paraId="3800CABB" w14:textId="7877D293" w:rsidR="00DD5484" w:rsidRPr="00DD5484" w:rsidRDefault="00DD5484" w:rsidP="00DD5484">
      <w:pPr>
        <w:spacing w:after="0"/>
        <w:ind w:firstLine="709"/>
        <w:jc w:val="both"/>
      </w:pPr>
      <w:r>
        <w:rPr>
          <w:lang w:val="kk-KZ"/>
        </w:rPr>
        <w:t>Дюсенова К</w:t>
      </w:r>
      <w:r w:rsidRPr="00DD5484">
        <w:t>.</w:t>
      </w:r>
      <w:r>
        <w:rPr>
          <w:lang w:val="kk-KZ"/>
        </w:rPr>
        <w:t>В</w:t>
      </w:r>
      <w:r w:rsidRPr="00DD5484">
        <w:t>.</w:t>
      </w:r>
      <w:r w:rsidRPr="00DD5484">
        <w:t xml:space="preserve"> – заведующая диагностической лаборатории, врач лаборант</w:t>
      </w:r>
    </w:p>
    <w:p w14:paraId="116E3C88" w14:textId="5907BF31" w:rsidR="00DD5484" w:rsidRPr="00DD5484" w:rsidRDefault="004D7BAD" w:rsidP="00DD5484">
      <w:pPr>
        <w:spacing w:after="0"/>
        <w:ind w:firstLine="709"/>
        <w:jc w:val="both"/>
      </w:pPr>
      <w:r>
        <w:rPr>
          <w:lang w:val="kk-KZ"/>
        </w:rPr>
        <w:t>Зулхарна</w:t>
      </w:r>
      <w:r w:rsidR="00D2068B">
        <w:rPr>
          <w:lang w:val="kk-KZ"/>
        </w:rPr>
        <w:t>ева З</w:t>
      </w:r>
      <w:r w:rsidR="00DD5484" w:rsidRPr="00DD5484">
        <w:t>. - медсестра высшей категории, кабинет забора крови</w:t>
      </w:r>
    </w:p>
    <w:p w14:paraId="4D14E3A7" w14:textId="77777777" w:rsidR="00DD5484" w:rsidRPr="00DD5484" w:rsidRDefault="00DD5484" w:rsidP="00DD5484">
      <w:pPr>
        <w:spacing w:after="0"/>
        <w:ind w:firstLine="709"/>
        <w:jc w:val="both"/>
      </w:pPr>
      <w:r w:rsidRPr="00DD5484">
        <w:t>4.Сведения о льготах при предоставлении платных услуг, для отдельных граждан населения</w:t>
      </w:r>
    </w:p>
    <w:p w14:paraId="356E6AFD" w14:textId="77777777" w:rsidR="00DD5484" w:rsidRPr="00DD5484" w:rsidRDefault="00DD5484" w:rsidP="00DD5484">
      <w:pPr>
        <w:spacing w:after="0"/>
        <w:ind w:firstLine="709"/>
        <w:jc w:val="both"/>
      </w:pPr>
      <w:r w:rsidRPr="00DD5484">
        <w:t>Обслуживание вне очереди: участники Великой Отечественной войны, инвалиды, при предъявлении подтверждающих документов.</w:t>
      </w:r>
    </w:p>
    <w:p w14:paraId="680B4646" w14:textId="4EC758CC" w:rsidR="00DD5484" w:rsidRPr="00DD5484" w:rsidRDefault="00DD5484" w:rsidP="00DD5484">
      <w:pPr>
        <w:spacing w:after="0"/>
        <w:ind w:firstLine="709"/>
        <w:jc w:val="both"/>
      </w:pPr>
      <w:r w:rsidRPr="00DD5484">
        <w:t xml:space="preserve">5. Режим работы </w:t>
      </w:r>
      <w:r w:rsidR="0036471C" w:rsidRPr="0036471C">
        <w:t>КГП на ПХВ  “Областной центр по профилактике ВИЧ-инфекций”</w:t>
      </w:r>
      <w:r w:rsidRPr="00DD5484">
        <w:t>, график работы медицинских работников, участвующих в предоставлении медицинской помощи в рамках платных услуг.</w:t>
      </w:r>
    </w:p>
    <w:p w14:paraId="1393C785" w14:textId="52DB3A81" w:rsidR="00DD5484" w:rsidRPr="00DD5484" w:rsidRDefault="00DD5484" w:rsidP="00DD5484">
      <w:pPr>
        <w:spacing w:after="0"/>
        <w:ind w:firstLine="709"/>
        <w:jc w:val="both"/>
      </w:pPr>
      <w:r w:rsidRPr="00DD5484">
        <w:t xml:space="preserve">График работы </w:t>
      </w:r>
      <w:r w:rsidR="0036471C" w:rsidRPr="0036471C">
        <w:t>КГП на ПХВ  “Областной центр по профилактике ВИЧ-инфекций”</w:t>
      </w:r>
      <w:r w:rsidRPr="00DD5484">
        <w:t>: понедельник-пятница с 08.30ч. до 1</w:t>
      </w:r>
      <w:r w:rsidR="0036471C">
        <w:rPr>
          <w:lang w:val="kk-KZ"/>
        </w:rPr>
        <w:t>6</w:t>
      </w:r>
      <w:r w:rsidRPr="00DD5484">
        <w:t>.</w:t>
      </w:r>
      <w:r w:rsidR="0036471C">
        <w:rPr>
          <w:lang w:val="kk-KZ"/>
        </w:rPr>
        <w:t>40</w:t>
      </w:r>
      <w:r w:rsidRPr="00DD5484">
        <w:t>ч.</w:t>
      </w:r>
    </w:p>
    <w:p w14:paraId="2759F5DC" w14:textId="77777777" w:rsidR="00DD5484" w:rsidRPr="00DD5484" w:rsidRDefault="00DD5484" w:rsidP="00DD5484">
      <w:pPr>
        <w:spacing w:after="0"/>
        <w:ind w:firstLine="709"/>
        <w:jc w:val="both"/>
      </w:pPr>
      <w:r w:rsidRPr="00DD5484">
        <w:t>График работы кабинета забора крови в рамках платных услуг</w:t>
      </w:r>
    </w:p>
    <w:p w14:paraId="4139C9C5" w14:textId="48D25603" w:rsidR="00DD5484" w:rsidRPr="00DD5484" w:rsidRDefault="00DD5484" w:rsidP="00DD5484">
      <w:pPr>
        <w:spacing w:after="0"/>
        <w:ind w:firstLine="709"/>
        <w:jc w:val="both"/>
      </w:pPr>
      <w:r w:rsidRPr="00DD5484">
        <w:t>с 08.</w:t>
      </w:r>
      <w:r w:rsidR="00B97FED">
        <w:rPr>
          <w:lang w:val="kk-KZ"/>
        </w:rPr>
        <w:t>45</w:t>
      </w:r>
      <w:r w:rsidRPr="00DD5484">
        <w:t>ч. до 16.00ч., выдача результатов анализов</w:t>
      </w:r>
      <w:r w:rsidR="001B17CD">
        <w:rPr>
          <w:lang w:val="kk-KZ"/>
        </w:rPr>
        <w:t xml:space="preserve"> на следующий день</w:t>
      </w:r>
      <w:r w:rsidRPr="00DD5484">
        <w:t xml:space="preserve"> с 1</w:t>
      </w:r>
      <w:r w:rsidR="001B17CD">
        <w:rPr>
          <w:lang w:val="kk-KZ"/>
        </w:rPr>
        <w:t>5</w:t>
      </w:r>
      <w:r w:rsidRPr="00DD5484">
        <w:t>.00-1</w:t>
      </w:r>
      <w:r w:rsidR="001B17CD">
        <w:rPr>
          <w:lang w:val="kk-KZ"/>
        </w:rPr>
        <w:t>7</w:t>
      </w:r>
      <w:r w:rsidRPr="00DD5484">
        <w:t>.</w:t>
      </w:r>
      <w:r w:rsidR="001B17CD">
        <w:rPr>
          <w:lang w:val="kk-KZ"/>
        </w:rPr>
        <w:t>1</w:t>
      </w:r>
      <w:r w:rsidRPr="00DD5484">
        <w:t>0ч</w:t>
      </w:r>
    </w:p>
    <w:p w14:paraId="07DD003D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6B"/>
    <w:rsid w:val="001B17CD"/>
    <w:rsid w:val="0036471C"/>
    <w:rsid w:val="00380401"/>
    <w:rsid w:val="004D7BAD"/>
    <w:rsid w:val="005D0B84"/>
    <w:rsid w:val="005E076B"/>
    <w:rsid w:val="006954A4"/>
    <w:rsid w:val="006C0B77"/>
    <w:rsid w:val="006E1187"/>
    <w:rsid w:val="008242FF"/>
    <w:rsid w:val="00870751"/>
    <w:rsid w:val="00922C48"/>
    <w:rsid w:val="00B915B7"/>
    <w:rsid w:val="00B97FED"/>
    <w:rsid w:val="00D2068B"/>
    <w:rsid w:val="00DD5484"/>
    <w:rsid w:val="00EA59DF"/>
    <w:rsid w:val="00EE4070"/>
    <w:rsid w:val="00F01207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B051"/>
  <w15:chartTrackingRefBased/>
  <w15:docId w15:val="{507A7A04-1E07-4992-B164-73A6A045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E07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76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76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76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76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76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76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76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0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0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07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076B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E076B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E076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E076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E076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E076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E07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E0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76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07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0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076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E07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076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0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076B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E07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</dc:creator>
  <cp:keywords/>
  <dc:description/>
  <cp:lastModifiedBy>NUS</cp:lastModifiedBy>
  <cp:revision>3</cp:revision>
  <dcterms:created xsi:type="dcterms:W3CDTF">2025-01-29T10:43:00Z</dcterms:created>
  <dcterms:modified xsi:type="dcterms:W3CDTF">2025-01-29T10:49:00Z</dcterms:modified>
</cp:coreProperties>
</file>